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822" w:type="dxa"/>
        <w:tblInd w:w="-7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420"/>
        <w:gridCol w:w="3420"/>
        <w:gridCol w:w="3982"/>
      </w:tblGrid>
      <w:tr w:rsidR="00C51835" w:rsidRPr="006F202F" w:rsidTr="00AE6A3A">
        <w:tc>
          <w:tcPr>
            <w:tcW w:w="3420" w:type="dxa"/>
          </w:tcPr>
          <w:p w:rsidR="00C51835" w:rsidRPr="006F202F" w:rsidRDefault="00C51835" w:rsidP="00AE6A3A">
            <w:pPr>
              <w:spacing w:line="276" w:lineRule="auto"/>
              <w:ind w:left="72"/>
              <w:jc w:val="both"/>
              <w:rPr>
                <w:i/>
                <w:sz w:val="20"/>
                <w:szCs w:val="20"/>
              </w:rPr>
            </w:pPr>
            <w:r w:rsidRPr="006F202F">
              <w:rPr>
                <w:i/>
                <w:sz w:val="20"/>
                <w:szCs w:val="20"/>
              </w:rPr>
              <w:t xml:space="preserve">Рассмотрено на педагогическом совете </w:t>
            </w:r>
          </w:p>
          <w:p w:rsidR="00C51835" w:rsidRPr="006F202F" w:rsidRDefault="00C51835" w:rsidP="00AE6A3A">
            <w:pPr>
              <w:spacing w:line="276" w:lineRule="auto"/>
              <w:jc w:val="both"/>
              <w:rPr>
                <w:i/>
                <w:sz w:val="20"/>
                <w:szCs w:val="20"/>
              </w:rPr>
            </w:pPr>
            <w:r w:rsidRPr="006F202F">
              <w:rPr>
                <w:i/>
                <w:sz w:val="20"/>
                <w:szCs w:val="20"/>
              </w:rPr>
              <w:t>М</w:t>
            </w:r>
            <w:r>
              <w:rPr>
                <w:i/>
                <w:sz w:val="20"/>
                <w:szCs w:val="20"/>
              </w:rPr>
              <w:t>Б</w:t>
            </w:r>
            <w:r w:rsidRPr="006F202F">
              <w:rPr>
                <w:i/>
                <w:sz w:val="20"/>
                <w:szCs w:val="20"/>
              </w:rPr>
              <w:t>ОУ</w:t>
            </w:r>
            <w:proofErr w:type="gramStart"/>
            <w:r w:rsidRPr="006F202F">
              <w:rPr>
                <w:i/>
                <w:sz w:val="20"/>
                <w:szCs w:val="20"/>
              </w:rPr>
              <w:t>«</w:t>
            </w:r>
            <w:r>
              <w:rPr>
                <w:i/>
                <w:sz w:val="20"/>
                <w:szCs w:val="20"/>
                <w:lang w:val="tt-RU"/>
              </w:rPr>
              <w:t>Н</w:t>
            </w:r>
            <w:proofErr w:type="gramEnd"/>
            <w:r>
              <w:rPr>
                <w:i/>
                <w:sz w:val="20"/>
                <w:szCs w:val="20"/>
                <w:lang w:val="tt-RU"/>
              </w:rPr>
              <w:t>овомелькенская О</w:t>
            </w:r>
            <w:r w:rsidRPr="006F202F">
              <w:rPr>
                <w:i/>
                <w:sz w:val="20"/>
                <w:szCs w:val="20"/>
                <w:lang w:val="tt-RU"/>
              </w:rPr>
              <w:t>ОШ</w:t>
            </w:r>
            <w:r w:rsidRPr="006F202F">
              <w:rPr>
                <w:i/>
                <w:sz w:val="20"/>
                <w:szCs w:val="20"/>
              </w:rPr>
              <w:t>»</w:t>
            </w:r>
            <w:r w:rsidRPr="006F202F">
              <w:rPr>
                <w:i/>
                <w:sz w:val="20"/>
                <w:szCs w:val="20"/>
                <w:lang w:val="tt-RU"/>
              </w:rPr>
              <w:t>Мензелинского мун</w:t>
            </w:r>
            <w:proofErr w:type="spellStart"/>
            <w:r w:rsidRPr="006F202F">
              <w:rPr>
                <w:i/>
                <w:sz w:val="20"/>
                <w:szCs w:val="20"/>
              </w:rPr>
              <w:t>иципального</w:t>
            </w:r>
            <w:proofErr w:type="spellEnd"/>
            <w:r w:rsidRPr="006F202F">
              <w:rPr>
                <w:i/>
                <w:sz w:val="20"/>
                <w:szCs w:val="20"/>
              </w:rPr>
              <w:t xml:space="preserve">  </w:t>
            </w:r>
            <w:proofErr w:type="spellStart"/>
            <w:r w:rsidRPr="006F202F">
              <w:rPr>
                <w:i/>
                <w:sz w:val="20"/>
                <w:szCs w:val="20"/>
              </w:rPr>
              <w:t>районаРТ</w:t>
            </w:r>
            <w:proofErr w:type="spellEnd"/>
          </w:p>
          <w:p w:rsidR="00C51835" w:rsidRPr="006F202F" w:rsidRDefault="00C51835" w:rsidP="00AE6A3A">
            <w:pPr>
              <w:spacing w:line="276" w:lineRule="auto"/>
              <w:jc w:val="both"/>
              <w:rPr>
                <w:i/>
                <w:sz w:val="20"/>
                <w:szCs w:val="20"/>
              </w:rPr>
            </w:pPr>
            <w:r w:rsidRPr="006F202F">
              <w:rPr>
                <w:i/>
                <w:sz w:val="20"/>
                <w:szCs w:val="20"/>
              </w:rPr>
              <w:t>Протокол №</w:t>
            </w:r>
          </w:p>
          <w:p w:rsidR="00C51835" w:rsidRPr="006F202F" w:rsidRDefault="00C51835" w:rsidP="00AE6A3A">
            <w:pPr>
              <w:spacing w:line="276" w:lineRule="auto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от ________201 </w:t>
            </w:r>
            <w:r w:rsidRPr="006F202F">
              <w:rPr>
                <w:i/>
                <w:sz w:val="20"/>
                <w:szCs w:val="20"/>
              </w:rPr>
              <w:t xml:space="preserve"> года</w:t>
            </w:r>
          </w:p>
          <w:p w:rsidR="00C51835" w:rsidRPr="006F202F" w:rsidRDefault="00C51835" w:rsidP="00AE6A3A">
            <w:pPr>
              <w:spacing w:line="276" w:lineRule="auto"/>
              <w:jc w:val="both"/>
              <w:rPr>
                <w:i/>
                <w:sz w:val="20"/>
                <w:szCs w:val="20"/>
              </w:rPr>
            </w:pPr>
          </w:p>
        </w:tc>
        <w:tc>
          <w:tcPr>
            <w:tcW w:w="3420" w:type="dxa"/>
          </w:tcPr>
          <w:p w:rsidR="00C51835" w:rsidRPr="006F202F" w:rsidRDefault="00C51835" w:rsidP="00AE6A3A">
            <w:pPr>
              <w:spacing w:line="276" w:lineRule="auto"/>
              <w:jc w:val="both"/>
              <w:rPr>
                <w:i/>
                <w:sz w:val="20"/>
                <w:szCs w:val="20"/>
              </w:rPr>
            </w:pPr>
          </w:p>
        </w:tc>
        <w:tc>
          <w:tcPr>
            <w:tcW w:w="3982" w:type="dxa"/>
          </w:tcPr>
          <w:p w:rsidR="00C51835" w:rsidRPr="006F202F" w:rsidRDefault="00C51835" w:rsidP="00AE6A3A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6F202F">
              <w:rPr>
                <w:sz w:val="20"/>
                <w:szCs w:val="20"/>
              </w:rPr>
              <w:t>Введено в действие приказом</w:t>
            </w:r>
          </w:p>
          <w:p w:rsidR="00C51835" w:rsidRPr="006F202F" w:rsidRDefault="00C51835" w:rsidP="00AE6A3A">
            <w:pPr>
              <w:spacing w:line="276" w:lineRule="auto"/>
              <w:jc w:val="both"/>
              <w:rPr>
                <w:i/>
                <w:sz w:val="20"/>
                <w:szCs w:val="20"/>
              </w:rPr>
            </w:pPr>
            <w:r w:rsidRPr="006F202F">
              <w:rPr>
                <w:i/>
                <w:sz w:val="20"/>
                <w:szCs w:val="20"/>
              </w:rPr>
              <w:t>М</w:t>
            </w:r>
            <w:r>
              <w:rPr>
                <w:i/>
                <w:sz w:val="20"/>
                <w:szCs w:val="20"/>
              </w:rPr>
              <w:t>БОУ «</w:t>
            </w:r>
            <w:proofErr w:type="spellStart"/>
            <w:r>
              <w:rPr>
                <w:i/>
                <w:sz w:val="20"/>
                <w:szCs w:val="20"/>
              </w:rPr>
              <w:t>Новомелькенская</w:t>
            </w:r>
            <w:proofErr w:type="spellEnd"/>
            <w:r>
              <w:rPr>
                <w:i/>
                <w:sz w:val="20"/>
                <w:szCs w:val="20"/>
              </w:rPr>
              <w:t xml:space="preserve"> ООШ</w:t>
            </w:r>
            <w:r w:rsidRPr="006F202F">
              <w:rPr>
                <w:i/>
                <w:sz w:val="20"/>
                <w:szCs w:val="20"/>
              </w:rPr>
              <w:t>»</w:t>
            </w:r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6F202F">
              <w:rPr>
                <w:i/>
                <w:sz w:val="20"/>
                <w:szCs w:val="20"/>
              </w:rPr>
              <w:t>Мензелинского</w:t>
            </w:r>
            <w:proofErr w:type="spellEnd"/>
            <w:r w:rsidRPr="006F202F">
              <w:rPr>
                <w:i/>
                <w:sz w:val="20"/>
                <w:szCs w:val="20"/>
              </w:rPr>
              <w:t xml:space="preserve"> муниципального района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6F202F">
              <w:rPr>
                <w:i/>
                <w:sz w:val="20"/>
                <w:szCs w:val="20"/>
              </w:rPr>
              <w:t xml:space="preserve">РТ  </w:t>
            </w:r>
          </w:p>
          <w:p w:rsidR="00C51835" w:rsidRPr="006F202F" w:rsidRDefault="00C51835" w:rsidP="00AE6A3A">
            <w:pPr>
              <w:spacing w:line="276" w:lineRule="auto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от _________201 </w:t>
            </w:r>
            <w:r w:rsidRPr="006F202F">
              <w:rPr>
                <w:i/>
                <w:sz w:val="20"/>
                <w:szCs w:val="20"/>
              </w:rPr>
              <w:t xml:space="preserve"> года №___</w:t>
            </w:r>
          </w:p>
          <w:p w:rsidR="00C51835" w:rsidRPr="006F202F" w:rsidRDefault="00C51835" w:rsidP="00AE6A3A">
            <w:pPr>
              <w:spacing w:line="276" w:lineRule="auto"/>
              <w:jc w:val="both"/>
              <w:rPr>
                <w:i/>
                <w:sz w:val="20"/>
                <w:szCs w:val="20"/>
              </w:rPr>
            </w:pPr>
            <w:r w:rsidRPr="006F202F">
              <w:rPr>
                <w:sz w:val="20"/>
                <w:szCs w:val="20"/>
              </w:rPr>
              <w:t xml:space="preserve"> Директор </w:t>
            </w:r>
            <w:r w:rsidRPr="006F202F">
              <w:rPr>
                <w:i/>
                <w:sz w:val="20"/>
                <w:szCs w:val="20"/>
              </w:rPr>
              <w:t xml:space="preserve"> </w:t>
            </w:r>
          </w:p>
          <w:p w:rsidR="00C51835" w:rsidRPr="006F202F" w:rsidRDefault="00C51835" w:rsidP="00C51835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6F202F">
              <w:rPr>
                <w:i/>
                <w:sz w:val="20"/>
                <w:szCs w:val="20"/>
              </w:rPr>
              <w:t>__________</w:t>
            </w:r>
            <w:r>
              <w:rPr>
                <w:i/>
                <w:sz w:val="20"/>
                <w:szCs w:val="20"/>
              </w:rPr>
              <w:t xml:space="preserve">              </w:t>
            </w:r>
            <w:proofErr w:type="spellStart"/>
            <w:r>
              <w:rPr>
                <w:i/>
                <w:sz w:val="20"/>
                <w:szCs w:val="20"/>
              </w:rPr>
              <w:t>Л.М.Ахметшина</w:t>
            </w:r>
            <w:proofErr w:type="spellEnd"/>
          </w:p>
        </w:tc>
      </w:tr>
    </w:tbl>
    <w:p w:rsidR="00C51835" w:rsidRPr="00EF5A05" w:rsidRDefault="00C51835" w:rsidP="00C51835">
      <w:pPr>
        <w:spacing w:line="360" w:lineRule="auto"/>
        <w:ind w:left="-1259"/>
        <w:jc w:val="center"/>
        <w:rPr>
          <w:b/>
        </w:rPr>
      </w:pPr>
      <w:r>
        <w:rPr>
          <w:b/>
        </w:rPr>
        <w:t>Положение</w:t>
      </w:r>
    </w:p>
    <w:p w:rsidR="00C51835" w:rsidRPr="00EF5A05" w:rsidRDefault="00C51835" w:rsidP="00C51835">
      <w:pPr>
        <w:spacing w:line="360" w:lineRule="auto"/>
        <w:ind w:left="-1259"/>
        <w:jc w:val="center"/>
        <w:rPr>
          <w:b/>
        </w:rPr>
      </w:pPr>
      <w:r w:rsidRPr="00EF5A05">
        <w:rPr>
          <w:b/>
        </w:rPr>
        <w:t>о внутренней системе оценки качества образования</w:t>
      </w:r>
    </w:p>
    <w:p w:rsidR="00C51835" w:rsidRPr="00EF5A05" w:rsidRDefault="00C51835" w:rsidP="00C51835">
      <w:pPr>
        <w:spacing w:before="40" w:after="40" w:line="360" w:lineRule="auto"/>
        <w:jc w:val="both"/>
        <w:rPr>
          <w:color w:val="000000"/>
        </w:rPr>
      </w:pPr>
    </w:p>
    <w:p w:rsidR="00C51835" w:rsidRPr="00EF5A05" w:rsidRDefault="00C51835" w:rsidP="00C51835">
      <w:pPr>
        <w:spacing w:before="40" w:after="40" w:line="360" w:lineRule="auto"/>
        <w:jc w:val="center"/>
        <w:rPr>
          <w:b/>
          <w:bCs/>
          <w:color w:val="000000"/>
        </w:rPr>
      </w:pPr>
      <w:r w:rsidRPr="00EF5A05">
        <w:rPr>
          <w:b/>
          <w:bCs/>
          <w:color w:val="000000"/>
        </w:rPr>
        <w:t>1.Общие положения</w:t>
      </w:r>
    </w:p>
    <w:p w:rsidR="00C51835" w:rsidRPr="00EF5A05" w:rsidRDefault="00C51835" w:rsidP="00C51835">
      <w:pPr>
        <w:pStyle w:val="a4"/>
        <w:spacing w:line="360" w:lineRule="auto"/>
        <w:jc w:val="both"/>
      </w:pPr>
      <w:r w:rsidRPr="00EF5A05">
        <w:t> </w:t>
      </w:r>
      <w:r>
        <w:t xml:space="preserve">1.1. </w:t>
      </w:r>
      <w:r w:rsidRPr="00EF5A05">
        <w:t xml:space="preserve">Положение о внутренней системе оценки качества образования (далее - Положение) определяет цели, задачи, принципы </w:t>
      </w:r>
      <w:proofErr w:type="gramStart"/>
      <w:r w:rsidRPr="00EF5A05">
        <w:t>функционирования внутренней системы оценки качества образования муниципального бюджетного общеобразовательного</w:t>
      </w:r>
      <w:proofErr w:type="gramEnd"/>
      <w:r w:rsidRPr="00EF5A05">
        <w:t xml:space="preserve"> учреждения  «</w:t>
      </w:r>
      <w:proofErr w:type="spellStart"/>
      <w:r>
        <w:t>Новомелькенская</w:t>
      </w:r>
      <w:proofErr w:type="spellEnd"/>
      <w:r>
        <w:t xml:space="preserve"> основная</w:t>
      </w:r>
      <w:r w:rsidRPr="00EF5A05">
        <w:t xml:space="preserve"> общеобразовательная школа» (далее – Школа), ее организационную и функциональную структуру.</w:t>
      </w:r>
    </w:p>
    <w:p w:rsidR="00C51835" w:rsidRPr="00EF5A05" w:rsidRDefault="00C51835" w:rsidP="00C51835">
      <w:pPr>
        <w:pStyle w:val="a4"/>
        <w:spacing w:line="360" w:lineRule="auto"/>
        <w:jc w:val="both"/>
      </w:pPr>
      <w:r>
        <w:t>1.2.</w:t>
      </w:r>
      <w:r w:rsidRPr="00EF5A05">
        <w:t xml:space="preserve"> Реализация внутренней системы оценки качества образования (далее – ВСОКО) Школы строится в соответствии с законодательными актами Российской Федерации, региональными  и муниципальными законодательными актами, а также различными нормативами и положениями, регламентирующими реализацию процедур контроля и оценки качества образования.</w:t>
      </w:r>
    </w:p>
    <w:p w:rsidR="00C51835" w:rsidRPr="00EF5A05" w:rsidRDefault="00C51835" w:rsidP="00C51835">
      <w:pPr>
        <w:pStyle w:val="a4"/>
        <w:spacing w:line="360" w:lineRule="auto"/>
        <w:jc w:val="both"/>
      </w:pPr>
      <w:r>
        <w:t> 1.3.</w:t>
      </w:r>
      <w:r w:rsidRPr="00EF5A05">
        <w:t xml:space="preserve"> Система оценки качества образования Школы представляет собой совокупность организационных и функциональных структур, норм и правил, диагностических и оценочных процедур, обеспечивающих на единой концептуально-методологической основе оцен</w:t>
      </w:r>
      <w:r>
        <w:t xml:space="preserve">ку образовательных достижений </w:t>
      </w:r>
      <w:r w:rsidRPr="00EF5A05">
        <w:t xml:space="preserve">учащихся, эффективности деятельности образовательных учреждений и их систем, качества образовательных программ с учетом </w:t>
      </w:r>
      <w:proofErr w:type="gramStart"/>
      <w:r w:rsidRPr="00EF5A05">
        <w:t>запросов основных пользователей результатов системы оценки качества образования</w:t>
      </w:r>
      <w:proofErr w:type="gramEnd"/>
      <w:r w:rsidRPr="00EF5A05">
        <w:t>.</w:t>
      </w:r>
    </w:p>
    <w:p w:rsidR="00C51835" w:rsidRPr="00EF5A05" w:rsidRDefault="00C51835" w:rsidP="00C51835">
      <w:pPr>
        <w:pStyle w:val="a4"/>
        <w:spacing w:line="360" w:lineRule="auto"/>
        <w:ind w:firstLine="142"/>
        <w:jc w:val="both"/>
      </w:pPr>
      <w:r>
        <w:t>1.4.</w:t>
      </w:r>
      <w:r w:rsidRPr="00EF5A05">
        <w:t xml:space="preserve"> Основными пользователями </w:t>
      </w:r>
      <w:proofErr w:type="gramStart"/>
      <w:r w:rsidRPr="00EF5A05">
        <w:t>результатов системы оценки качества образования</w:t>
      </w:r>
      <w:proofErr w:type="gramEnd"/>
      <w:r w:rsidRPr="00EF5A05">
        <w:t xml:space="preserve"> являются: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rFonts w:eastAsia="Symbol"/>
        </w:rPr>
        <w:t xml:space="preserve">педагоги, </w:t>
      </w:r>
      <w:r w:rsidRPr="00EF5A05">
        <w:t>учащиеся и их родители;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t>общественные организации, заинтересованные в оценке качества образования;</w:t>
      </w:r>
    </w:p>
    <w:p w:rsidR="00C51835" w:rsidRPr="00EF5A05" w:rsidRDefault="00C51835" w:rsidP="00C51835">
      <w:pPr>
        <w:pStyle w:val="a4"/>
        <w:spacing w:line="360" w:lineRule="auto"/>
        <w:ind w:left="1158"/>
        <w:jc w:val="both"/>
      </w:pPr>
      <w:r w:rsidRPr="00EF5A05">
        <w:rPr>
          <w:rFonts w:eastAsia="Symbol"/>
        </w:rPr>
        <w:t>муниципальное казенное учреждение «</w:t>
      </w:r>
      <w:r w:rsidRPr="00EF5A05">
        <w:t xml:space="preserve">Отдел образования» Исполнительного комитета </w:t>
      </w:r>
      <w:proofErr w:type="spellStart"/>
      <w:r w:rsidRPr="00EF5A05">
        <w:t>Мензелинского</w:t>
      </w:r>
      <w:proofErr w:type="spellEnd"/>
      <w:r w:rsidRPr="00EF5A05">
        <w:t xml:space="preserve"> муниципального района РТ (далее – МКУ «ОО»);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t>учредитель школы и др.</w:t>
      </w:r>
    </w:p>
    <w:p w:rsidR="00C51835" w:rsidRPr="00EF5A05" w:rsidRDefault="00C51835" w:rsidP="00C51835">
      <w:pPr>
        <w:pStyle w:val="a4"/>
        <w:spacing w:line="360" w:lineRule="auto"/>
        <w:jc w:val="both"/>
      </w:pPr>
      <w:r>
        <w:t xml:space="preserve">   1.5. </w:t>
      </w:r>
      <w:r w:rsidRPr="00EF5A05">
        <w:t xml:space="preserve"> В настоящем Положении используются следующие понятия и термины: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i/>
          <w:u w:val="single"/>
        </w:rPr>
        <w:lastRenderedPageBreak/>
        <w:t>образование</w:t>
      </w:r>
      <w:r w:rsidRPr="00EF5A05">
        <w:rPr>
          <w:i/>
        </w:rPr>
        <w:t xml:space="preserve"> </w:t>
      </w:r>
      <w:r w:rsidRPr="00EF5A05">
        <w:t>- целенаправленный процесс воспитания и обучения в интересах человека, общества, государства, сопровождающийся констатацией достижений учащихся установленных государством образовательных уровней (образовательных цензов);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i/>
          <w:u w:val="single"/>
        </w:rPr>
        <w:t>система образования</w:t>
      </w:r>
      <w:r w:rsidRPr="00EF5A05">
        <w:rPr>
          <w:b/>
          <w:u w:val="single"/>
        </w:rPr>
        <w:t xml:space="preserve"> </w:t>
      </w:r>
      <w:r w:rsidRPr="00EF5A05">
        <w:t>- совокупность преемственных образовательных программ и государственных образовательных стандартов различного уровня и направленности; сети реализующих их образовательных учреждений различных организационно-правовых форм, типов и видов; системы органов управления образованием и подведомственных им учреждений и предприятий;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i/>
          <w:u w:val="single"/>
        </w:rPr>
        <w:t>качество образования</w:t>
      </w:r>
      <w:r w:rsidRPr="00EF5A05">
        <w:rPr>
          <w:bCs/>
        </w:rPr>
        <w:t xml:space="preserve"> - </w:t>
      </w:r>
      <w:r w:rsidRPr="00EF5A05">
        <w:t>характеристика системы образования, отражающая  степень соответствия реальных условий обеспечения образовательного процесса и достигаемых образовательных результатов нормативным требованиям, социальным и личностным ожиданиям.</w:t>
      </w:r>
      <w:r w:rsidRPr="00EF5A05">
        <w:rPr>
          <w:bCs/>
        </w:rPr>
        <w:t xml:space="preserve"> При </w:t>
      </w:r>
      <w:r w:rsidRPr="00EF5A05">
        <w:t>этом качество образования рассматривается как комплексный показатель, синтезирующий все этапы становления личности, условия и результаты учебно-воспитательного процесса, а также как критерий эффективности деятельности образовательного учреждения;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i/>
          <w:u w:val="single"/>
        </w:rPr>
        <w:t>индивидуальные достижения учащегося</w:t>
      </w:r>
      <w:r w:rsidRPr="00EF5A05">
        <w:rPr>
          <w:bCs/>
        </w:rPr>
        <w:t xml:space="preserve"> </w:t>
      </w:r>
      <w:r w:rsidRPr="00EF5A05">
        <w:t>- совокупность всех образовательных достижений, позволяющих ему успешно социализироваться в обществе и реализовывать себя как всесторонне развитую личность в различных сферах деятельности;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i/>
          <w:u w:val="single"/>
        </w:rPr>
        <w:t>компетентность</w:t>
      </w:r>
      <w:r w:rsidRPr="00EF5A05">
        <w:rPr>
          <w:bCs/>
          <w:i/>
        </w:rPr>
        <w:t xml:space="preserve"> </w:t>
      </w:r>
      <w:r w:rsidRPr="00EF5A05">
        <w:rPr>
          <w:i/>
        </w:rPr>
        <w:t>-</w:t>
      </w:r>
      <w:r w:rsidRPr="00EF5A05">
        <w:t xml:space="preserve"> выраженная способность применять свои знания и умения;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i/>
          <w:u w:val="single"/>
        </w:rPr>
        <w:t>компетенция</w:t>
      </w:r>
      <w:r w:rsidRPr="00EF5A05">
        <w:rPr>
          <w:bCs/>
          <w:i/>
          <w:u w:val="single"/>
        </w:rPr>
        <w:t xml:space="preserve"> </w:t>
      </w:r>
      <w:r w:rsidRPr="00EF5A05">
        <w:t>- способности человека реализовывать на практике свою компетентность, обобщенные способы действия, обеспечивающие продуктивное выполнение профессиональной деятельности;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bCs/>
          <w:i/>
          <w:u w:val="single"/>
        </w:rPr>
        <w:t>оценка качества образования</w:t>
      </w:r>
      <w:r w:rsidRPr="00EF5A05">
        <w:t xml:space="preserve"> - процесс определения степени соответствия измеряемых образовательных результатов и условий системе государственно-общественных требований к качеству образования;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proofErr w:type="gramStart"/>
      <w:r w:rsidRPr="00EF5A05">
        <w:rPr>
          <w:bCs/>
          <w:i/>
          <w:u w:val="single"/>
        </w:rPr>
        <w:t>внешняя оценка качества образования</w:t>
      </w:r>
      <w:r w:rsidRPr="00EF5A05">
        <w:rPr>
          <w:b/>
          <w:bCs/>
          <w:u w:val="single"/>
        </w:rPr>
        <w:t xml:space="preserve"> </w:t>
      </w:r>
      <w:r w:rsidRPr="00EF5A05">
        <w:t xml:space="preserve"> - оценка, осуществляемая государственными структурами, органами власти, производством, обществом, личностью (в </w:t>
      </w:r>
      <w:proofErr w:type="spellStart"/>
      <w:r w:rsidRPr="00EF5A05">
        <w:t>т.ч</w:t>
      </w:r>
      <w:proofErr w:type="spellEnd"/>
      <w:r w:rsidRPr="00EF5A05">
        <w:t>. родителями, семьей);</w:t>
      </w:r>
      <w:proofErr w:type="gramEnd"/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bCs/>
          <w:i/>
          <w:u w:val="single"/>
        </w:rPr>
        <w:t xml:space="preserve">внутренняя оценка </w:t>
      </w:r>
      <w:r w:rsidRPr="00DB417C">
        <w:rPr>
          <w:bCs/>
          <w:i/>
          <w:u w:val="single"/>
        </w:rPr>
        <w:t>качества</w:t>
      </w:r>
      <w:r w:rsidRPr="00DB417C">
        <w:rPr>
          <w:i/>
          <w:u w:val="single"/>
        </w:rPr>
        <w:t xml:space="preserve"> образования</w:t>
      </w:r>
      <w:r>
        <w:t xml:space="preserve"> </w:t>
      </w:r>
      <w:r w:rsidRPr="00EF5A05">
        <w:t xml:space="preserve">в системе образования строится с учетом трех основных составляющих образовательного процесса: учащиеся, обучающие, ресурсное обеспечение (организационное, материально-техническое, учебно-методическое, информационное, финансовое) </w:t>
      </w:r>
      <w:r w:rsidRPr="00EF5A05">
        <w:rPr>
          <w:iCs/>
        </w:rPr>
        <w:t xml:space="preserve">и включает </w:t>
      </w:r>
      <w:r w:rsidRPr="00EF5A05">
        <w:rPr>
          <w:iCs/>
        </w:rPr>
        <w:lastRenderedPageBreak/>
        <w:t>следующие компоненты: самооценка</w:t>
      </w:r>
      <w:r w:rsidRPr="00EF5A05">
        <w:t xml:space="preserve"> учащихся и обучающих, </w:t>
      </w:r>
      <w:r w:rsidRPr="00EF5A05">
        <w:rPr>
          <w:iCs/>
        </w:rPr>
        <w:t xml:space="preserve">внутренний мониторинг качества, </w:t>
      </w:r>
      <w:r w:rsidRPr="00EF5A05">
        <w:t xml:space="preserve">самооценка Школы, </w:t>
      </w:r>
      <w:r w:rsidRPr="00EF5A05">
        <w:rPr>
          <w:iCs/>
        </w:rPr>
        <w:t xml:space="preserve">оценка Школы со стороны  МКУ «ОО», </w:t>
      </w:r>
      <w:r w:rsidRPr="00EF5A05">
        <w:t>оценка деятельности педагогических кадров;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bCs/>
          <w:i/>
          <w:u w:val="single"/>
        </w:rPr>
        <w:t>система оценки качества образования</w:t>
      </w:r>
      <w:r w:rsidRPr="00EF5A05">
        <w:t xml:space="preserve"> - совокупность организационных и функциональных структур, норм и правил, обеспечивающих основанную на единой концептуально-методологической базе оценку образовательных достижений учащихся, эффективности деятельности Школы с учетом запросов потребителей образовательных услуг;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bCs/>
          <w:i/>
          <w:u w:val="single"/>
        </w:rPr>
        <w:t xml:space="preserve">мониторинг системы образования </w:t>
      </w:r>
      <w:r w:rsidRPr="00EF5A05">
        <w:t xml:space="preserve">– систематический сбор и обработка информации о деятельности образовательной системы. </w:t>
      </w:r>
      <w:proofErr w:type="gramStart"/>
      <w:r w:rsidRPr="00EF5A05">
        <w:t>Которая</w:t>
      </w:r>
      <w:proofErr w:type="gramEnd"/>
      <w:r w:rsidRPr="00EF5A05">
        <w:t xml:space="preserve"> используется для оптимизации функционирования системы образования и принятия управленческих решений. Служит инструментов информирования потребителей образовательных услуг и обратной связи при выработке политики в системе образования. (Положение о внутреннем мониторинге качества образования Школы);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bCs/>
          <w:i/>
          <w:u w:val="single"/>
        </w:rPr>
        <w:t>экспертиза</w:t>
      </w:r>
      <w:r w:rsidRPr="00EF5A05">
        <w:rPr>
          <w:b/>
          <w:bCs/>
          <w:u w:val="single"/>
        </w:rPr>
        <w:t xml:space="preserve"> </w:t>
      </w:r>
      <w:r w:rsidRPr="00EF5A05">
        <w:t>- всестороннее изучение состояния образовательных процессов, условий и результатов образовательной деятельности;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bCs/>
          <w:i/>
          <w:u w:val="single"/>
        </w:rPr>
        <w:t xml:space="preserve">измерение </w:t>
      </w:r>
      <w:r w:rsidRPr="00EF5A05">
        <w:rPr>
          <w:b/>
          <w:bCs/>
        </w:rPr>
        <w:t>-</w:t>
      </w:r>
      <w:r w:rsidRPr="00EF5A05">
        <w:t xml:space="preserve"> оценка уровня достижения образовательных результатов с помощью критериев и показателей достижения, контрольно-измерительных материалов (традиционных контрольных работ, тестов, анкет и др.), имеющих стандартизированную форму и соответствующих реализуемым образовательным программам;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proofErr w:type="gramStart"/>
      <w:r w:rsidRPr="00EF5A05">
        <w:rPr>
          <w:bCs/>
          <w:i/>
          <w:u w:val="single"/>
        </w:rPr>
        <w:t>диагностика</w:t>
      </w:r>
      <w:r w:rsidRPr="00EF5A05">
        <w:t xml:space="preserve"> – процедура выявления уровня готовности к какому-либо виду деятельности, в том числе к учебной деятельности определенного содержания и уровня сложности, которая основана на системе тестов, письменных работ, устных вопросов и других методов, позволяющих получить картину состояния чьих-либо знаний и умений; в более узком употреблении термин обозначает процедуру и совокупность способов проверки успешности освоения учебного материала;</w:t>
      </w:r>
      <w:proofErr w:type="gramEnd"/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bCs/>
          <w:i/>
          <w:u w:val="single"/>
        </w:rPr>
        <w:t>показатель</w:t>
      </w:r>
      <w:r w:rsidRPr="00EF5A05">
        <w:rPr>
          <w:b/>
        </w:rPr>
        <w:t xml:space="preserve"> – </w:t>
      </w:r>
      <w:r w:rsidRPr="00EF5A05">
        <w:t>величина, измеритель, характеризующий состояние какого-то одного объекта оценки (аспекта функционирования) системы образования; показатель позволяет судить о состоянии системы образования, изменении этого состояния, его развитии;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i/>
          <w:u w:val="single"/>
        </w:rPr>
        <w:t>критерий</w:t>
      </w:r>
      <w:r w:rsidRPr="00EF5A05">
        <w:t xml:space="preserve"> - признак, на основании которого, проводится оценка по выбранному показателю; критерии устанавливаются в соответствии с требованиями </w:t>
      </w:r>
      <w:r w:rsidRPr="00EF5A05">
        <w:lastRenderedPageBreak/>
        <w:t>федеральных и региональных нормативных правовых документов к объектам оценки по выбранным показателям;</w:t>
      </w:r>
    </w:p>
    <w:p w:rsidR="00C51835" w:rsidRPr="00EF5A05" w:rsidRDefault="00C51835" w:rsidP="00C51835">
      <w:pPr>
        <w:pStyle w:val="a4"/>
        <w:numPr>
          <w:ilvl w:val="0"/>
          <w:numId w:val="12"/>
        </w:numPr>
        <w:spacing w:line="360" w:lineRule="auto"/>
        <w:jc w:val="both"/>
      </w:pPr>
      <w:r w:rsidRPr="00EF5A05">
        <w:rPr>
          <w:i/>
          <w:u w:val="single"/>
        </w:rPr>
        <w:t>индикатор</w:t>
      </w:r>
      <w:r w:rsidRPr="00EF5A05">
        <w:rPr>
          <w:b/>
          <w:bCs/>
        </w:rPr>
        <w:t xml:space="preserve"> </w:t>
      </w:r>
      <w:r w:rsidRPr="00EF5A05">
        <w:t xml:space="preserve">- указатель (система указателей), позволяющий определять текущее состояние объекта оценки по конкретному показателю, осуществлять сравнительный анализ фактических данных с установленными нормативами. </w:t>
      </w:r>
    </w:p>
    <w:p w:rsidR="00C51835" w:rsidRPr="00EF5A05" w:rsidRDefault="00C51835" w:rsidP="00C51835">
      <w:pPr>
        <w:pStyle w:val="a4"/>
        <w:tabs>
          <w:tab w:val="num" w:pos="0"/>
        </w:tabs>
        <w:spacing w:line="360" w:lineRule="auto"/>
        <w:jc w:val="both"/>
      </w:pPr>
    </w:p>
    <w:p w:rsidR="00C51835" w:rsidRDefault="00C51835" w:rsidP="00C51835">
      <w:pPr>
        <w:pStyle w:val="a4"/>
        <w:spacing w:line="360" w:lineRule="auto"/>
        <w:jc w:val="center"/>
        <w:rPr>
          <w:b/>
          <w:bCs/>
          <w:u w:val="single"/>
        </w:rPr>
      </w:pPr>
    </w:p>
    <w:p w:rsidR="00C51835" w:rsidRPr="00084889" w:rsidRDefault="00C51835" w:rsidP="00C51835">
      <w:pPr>
        <w:pStyle w:val="a4"/>
        <w:spacing w:line="360" w:lineRule="auto"/>
        <w:jc w:val="center"/>
        <w:rPr>
          <w:b/>
          <w:bCs/>
        </w:rPr>
      </w:pPr>
      <w:r w:rsidRPr="00084889">
        <w:rPr>
          <w:b/>
          <w:bCs/>
        </w:rPr>
        <w:t>2.Цели, задачи и принципы функционирования ВСОКО Школы.</w:t>
      </w:r>
    </w:p>
    <w:p w:rsidR="00C51835" w:rsidRPr="00084889" w:rsidRDefault="00C51835" w:rsidP="00C51835">
      <w:pPr>
        <w:pStyle w:val="a4"/>
        <w:spacing w:line="360" w:lineRule="auto"/>
        <w:jc w:val="center"/>
      </w:pPr>
    </w:p>
    <w:p w:rsidR="00C51835" w:rsidRPr="00EF5A05" w:rsidRDefault="00C51835" w:rsidP="00C51835">
      <w:pPr>
        <w:pStyle w:val="a4"/>
        <w:spacing w:line="360" w:lineRule="auto"/>
        <w:jc w:val="both"/>
      </w:pPr>
      <w:r w:rsidRPr="00EF5A05">
        <w:t xml:space="preserve">            </w:t>
      </w:r>
      <w:r w:rsidRPr="00084889">
        <w:rPr>
          <w:bCs/>
        </w:rPr>
        <w:t>2.1. Основная цель ВСОКО Школы:</w:t>
      </w:r>
      <w:r>
        <w:rPr>
          <w:bCs/>
        </w:rPr>
        <w:t xml:space="preserve"> п</w:t>
      </w:r>
      <w:r w:rsidRPr="00EF5A05">
        <w:t>олучение, анализ и распространение достоверной информации о состоянии качества образования, тенденциях его развития и причинах, влияющих на его уровень, а также формирование и управление системами сбора, хранения, обработки информации и принятие обоснованных и своевременных управленческих решений.</w:t>
      </w:r>
    </w:p>
    <w:p w:rsidR="00C51835" w:rsidRPr="00084889" w:rsidRDefault="00C51835" w:rsidP="00C51835">
      <w:pPr>
        <w:pStyle w:val="a4"/>
        <w:spacing w:line="360" w:lineRule="auto"/>
        <w:jc w:val="both"/>
        <w:rPr>
          <w:bCs/>
        </w:rPr>
      </w:pPr>
      <w:r w:rsidRPr="00EF5A05">
        <w:rPr>
          <w:b/>
          <w:bCs/>
        </w:rPr>
        <w:t xml:space="preserve">            </w:t>
      </w:r>
      <w:r w:rsidRPr="00084889">
        <w:rPr>
          <w:bCs/>
        </w:rPr>
        <w:t>2.2. Основные задачи:</w:t>
      </w:r>
    </w:p>
    <w:p w:rsidR="00C51835" w:rsidRPr="00EF5A05" w:rsidRDefault="00C51835" w:rsidP="00C51835">
      <w:pPr>
        <w:pStyle w:val="a4"/>
        <w:spacing w:line="360" w:lineRule="auto"/>
        <w:jc w:val="both"/>
      </w:pPr>
      <w:r>
        <w:rPr>
          <w:rFonts w:eastAsia="Wingdings"/>
        </w:rPr>
        <w:t xml:space="preserve">2.2.1. </w:t>
      </w:r>
      <w:r w:rsidRPr="00EF5A05">
        <w:t xml:space="preserve">Осуществление </w:t>
      </w:r>
      <w:proofErr w:type="gramStart"/>
      <w:r w:rsidRPr="00EF5A05">
        <w:t>независимой</w:t>
      </w:r>
      <w:proofErr w:type="gramEnd"/>
      <w:r w:rsidRPr="00EF5A05">
        <w:t>, качественной, объективной ВСОКО: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образовательных достижений учащихся на всех уровнях образования;</w:t>
      </w:r>
    </w:p>
    <w:p w:rsidR="00C51835" w:rsidRPr="00EF5A05" w:rsidRDefault="00C51835" w:rsidP="00C51835">
      <w:pPr>
        <w:pStyle w:val="a4"/>
        <w:spacing w:line="360" w:lineRule="auto"/>
        <w:jc w:val="both"/>
      </w:pPr>
      <w:r w:rsidRPr="00EF5A05">
        <w:t>условий и результатов деятельности Школы;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результатов практической деятельности педагогических и руководящих  работников;</w:t>
      </w:r>
    </w:p>
    <w:p w:rsidR="00C51835" w:rsidRPr="00EF5A05" w:rsidRDefault="00C51835" w:rsidP="00C51835">
      <w:pPr>
        <w:pStyle w:val="a4"/>
        <w:spacing w:line="360" w:lineRule="auto"/>
        <w:jc w:val="both"/>
      </w:pPr>
      <w:r w:rsidRPr="00EF5A05">
        <w:t>эффективности деятельности общественного управления образованием.</w:t>
      </w:r>
    </w:p>
    <w:p w:rsidR="00C51835" w:rsidRPr="00EF5A05" w:rsidRDefault="00C51835" w:rsidP="00C51835">
      <w:pPr>
        <w:pStyle w:val="a4"/>
        <w:spacing w:line="360" w:lineRule="auto"/>
        <w:jc w:val="both"/>
      </w:pPr>
      <w:r>
        <w:rPr>
          <w:rFonts w:eastAsia="Wingdings"/>
        </w:rPr>
        <w:t xml:space="preserve">2.2.2. </w:t>
      </w:r>
      <w:r w:rsidRPr="00EF5A05">
        <w:rPr>
          <w:rFonts w:eastAsia="Wingdings"/>
        </w:rPr>
        <w:t xml:space="preserve"> </w:t>
      </w:r>
      <w:r w:rsidRPr="00EF5A05">
        <w:t>Формирование единой системы потоков информации о качестве образования.</w:t>
      </w:r>
    </w:p>
    <w:p w:rsidR="00C51835" w:rsidRPr="00EF5A05" w:rsidRDefault="00C51835" w:rsidP="00C51835">
      <w:pPr>
        <w:pStyle w:val="a4"/>
        <w:spacing w:line="360" w:lineRule="auto"/>
        <w:jc w:val="both"/>
      </w:pPr>
      <w:r>
        <w:rPr>
          <w:rFonts w:eastAsia="Wingdings"/>
        </w:rPr>
        <w:t xml:space="preserve">2.2.3. </w:t>
      </w:r>
      <w:r w:rsidRPr="00EF5A05">
        <w:t>Обеспечение открытости и доступности объективной информации о качестве образования всем категориям пользователей.</w:t>
      </w:r>
    </w:p>
    <w:p w:rsidR="00C51835" w:rsidRPr="00EF5A05" w:rsidRDefault="00C51835" w:rsidP="00C51835">
      <w:pPr>
        <w:pStyle w:val="a4"/>
        <w:spacing w:line="360" w:lineRule="auto"/>
        <w:jc w:val="both"/>
      </w:pPr>
      <w:r>
        <w:rPr>
          <w:rFonts w:eastAsia="Wingdings"/>
        </w:rPr>
        <w:t xml:space="preserve">2.2.4. </w:t>
      </w:r>
      <w:r w:rsidRPr="00EF5A05">
        <w:rPr>
          <w:rFonts w:eastAsia="Wingdings"/>
        </w:rPr>
        <w:t> </w:t>
      </w:r>
      <w:r w:rsidRPr="00EF5A05">
        <w:t>Придание системе оценки качества образования государственно-общественного характера, реализация механизмов общественной экспертизы, гласности и коллегиальности при принятии стратегических решений в области оценки качества образования.</w:t>
      </w:r>
    </w:p>
    <w:p w:rsidR="00C51835" w:rsidRPr="00084889" w:rsidRDefault="00C51835" w:rsidP="00C51835">
      <w:pPr>
        <w:pStyle w:val="a4"/>
        <w:spacing w:line="360" w:lineRule="auto"/>
        <w:jc w:val="both"/>
        <w:rPr>
          <w:bCs/>
        </w:rPr>
      </w:pPr>
      <w:r>
        <w:rPr>
          <w:bCs/>
        </w:rPr>
        <w:t>2.3</w:t>
      </w:r>
      <w:r w:rsidRPr="00084889">
        <w:rPr>
          <w:bCs/>
        </w:rPr>
        <w:t>. Основные принципы деятельности: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системность;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объективность;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достоверность;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оптимальность;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технологичность;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преемственность;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lastRenderedPageBreak/>
        <w:t>гибкость, мобильность, непрерывность развития;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открытость.</w:t>
      </w:r>
    </w:p>
    <w:p w:rsidR="00C51835" w:rsidRPr="008C5640" w:rsidRDefault="00C51835" w:rsidP="00C51835">
      <w:pPr>
        <w:pStyle w:val="a4"/>
        <w:spacing w:line="360" w:lineRule="auto"/>
        <w:jc w:val="both"/>
        <w:rPr>
          <w:bCs/>
        </w:rPr>
      </w:pPr>
      <w:r w:rsidRPr="008C5640">
        <w:rPr>
          <w:bCs/>
        </w:rPr>
        <w:t>2.4. Основные функции:</w:t>
      </w:r>
    </w:p>
    <w:p w:rsidR="00C51835" w:rsidRPr="00EF5A05" w:rsidRDefault="00C51835" w:rsidP="00C51835">
      <w:pPr>
        <w:pStyle w:val="a4"/>
        <w:spacing w:line="360" w:lineRule="auto"/>
        <w:jc w:val="both"/>
        <w:rPr>
          <w:bCs/>
        </w:rPr>
      </w:pPr>
      <w:r w:rsidRPr="00EF5A05">
        <w:rPr>
          <w:bCs/>
        </w:rPr>
        <w:t>Система оценки качества образования основывается на функциональном подходе и рассматривается как совокупность следующих функций: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  <w:rPr>
          <w:bCs/>
        </w:rPr>
      </w:pPr>
      <w:r w:rsidRPr="00EF5A05">
        <w:rPr>
          <w:bCs/>
        </w:rPr>
        <w:t>мониторинг качества образования;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  <w:rPr>
          <w:bCs/>
        </w:rPr>
      </w:pPr>
      <w:r w:rsidRPr="00EF5A05">
        <w:rPr>
          <w:bCs/>
        </w:rPr>
        <w:t>управление качеством образования;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  <w:rPr>
          <w:bCs/>
        </w:rPr>
      </w:pPr>
      <w:r w:rsidRPr="00EF5A05">
        <w:rPr>
          <w:bCs/>
        </w:rPr>
        <w:t>гарантии качества образования;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  <w:rPr>
          <w:bCs/>
        </w:rPr>
      </w:pPr>
      <w:r w:rsidRPr="00EF5A05">
        <w:rPr>
          <w:bCs/>
        </w:rPr>
        <w:t>обеспечение качества образования;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rPr>
          <w:bCs/>
        </w:rPr>
        <w:t xml:space="preserve">нормативно-правовое и </w:t>
      </w:r>
      <w:r w:rsidRPr="00EF5A05">
        <w:t>организационно-методическое сопровождение оценочных процедур в образовании;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диагностика образовательных достижений учащихся</w:t>
      </w:r>
      <w:r w:rsidRPr="00EF5A05">
        <w:rPr>
          <w:bCs/>
        </w:rPr>
        <w:t>,  экспер</w:t>
      </w:r>
      <w:r w:rsidRPr="00EF5A05">
        <w:t>тиза условий и результатов деятельности Школы, результатов практической деятельности педагогических и руководящих работников;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обобщение, анализ и интерпретация достоверной информации о качестве образования;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обеспечение внешних пользователей аналитической информацией о развитии  Школы; разработка соответствующей системы информирования внешних пользователей информацией;</w:t>
      </w:r>
    </w:p>
    <w:p w:rsidR="00C51835" w:rsidRPr="00EF5A05" w:rsidRDefault="00C51835" w:rsidP="00C51835">
      <w:pPr>
        <w:pStyle w:val="a4"/>
        <w:numPr>
          <w:ilvl w:val="0"/>
          <w:numId w:val="11"/>
        </w:numPr>
        <w:spacing w:line="360" w:lineRule="auto"/>
        <w:jc w:val="both"/>
      </w:pPr>
      <w:r w:rsidRPr="00EF5A05">
        <w:rPr>
          <w:rFonts w:eastAsia="Symbol"/>
        </w:rPr>
        <w:t xml:space="preserve">        </w:t>
      </w:r>
      <w:r w:rsidRPr="00EF5A05">
        <w:t>информационное обеспечение управленческих решений по вопросам оценки</w:t>
      </w:r>
      <w:r w:rsidRPr="00EF5A05">
        <w:rPr>
          <w:b/>
        </w:rPr>
        <w:t xml:space="preserve"> </w:t>
      </w:r>
      <w:r w:rsidRPr="00EF5A05">
        <w:t>условий (лицензирование) и результатов (государственная аккредитация) деятельности Школы, аттестации педагогических и руководящих работников;</w:t>
      </w:r>
    </w:p>
    <w:p w:rsidR="00C51835" w:rsidRPr="00EF5A05" w:rsidRDefault="00C51835" w:rsidP="00C51835">
      <w:pPr>
        <w:pStyle w:val="a4"/>
        <w:numPr>
          <w:ilvl w:val="0"/>
          <w:numId w:val="11"/>
        </w:numPr>
        <w:spacing w:line="360" w:lineRule="auto"/>
        <w:jc w:val="both"/>
      </w:pPr>
      <w:r w:rsidRPr="00EF5A05">
        <w:t>анализ эффективности используемых средств, форм и технологий оценки качества образования и их совершенствование;</w:t>
      </w:r>
    </w:p>
    <w:p w:rsidR="00C51835" w:rsidRPr="00EF5A05" w:rsidRDefault="00C51835" w:rsidP="00C51835">
      <w:pPr>
        <w:pStyle w:val="a4"/>
        <w:numPr>
          <w:ilvl w:val="0"/>
          <w:numId w:val="11"/>
        </w:numPr>
        <w:spacing w:line="360" w:lineRule="auto"/>
        <w:jc w:val="both"/>
      </w:pPr>
      <w:r w:rsidRPr="00EF5A05">
        <w:t>участие в подготовке организаторов и экспертов в сфере оценки качества образования; проведение консультирования по вопросам оценки качества образования.</w:t>
      </w:r>
    </w:p>
    <w:p w:rsidR="00C51835" w:rsidRPr="00EF5A05" w:rsidRDefault="00C51835" w:rsidP="00C51835">
      <w:pPr>
        <w:pStyle w:val="a4"/>
        <w:spacing w:line="360" w:lineRule="auto"/>
        <w:jc w:val="both"/>
        <w:rPr>
          <w:b/>
          <w:bCs/>
          <w:u w:val="single"/>
        </w:rPr>
      </w:pPr>
    </w:p>
    <w:p w:rsidR="00C51835" w:rsidRPr="008C5640" w:rsidRDefault="00C51835" w:rsidP="00C51835">
      <w:pPr>
        <w:pStyle w:val="a4"/>
        <w:spacing w:line="360" w:lineRule="auto"/>
        <w:jc w:val="center"/>
        <w:rPr>
          <w:b/>
          <w:bCs/>
        </w:rPr>
      </w:pPr>
      <w:r w:rsidRPr="008C5640">
        <w:rPr>
          <w:b/>
          <w:bCs/>
        </w:rPr>
        <w:t>3.</w:t>
      </w:r>
      <w:r>
        <w:rPr>
          <w:b/>
          <w:bCs/>
        </w:rPr>
        <w:t xml:space="preserve"> </w:t>
      </w:r>
      <w:r w:rsidRPr="008C5640">
        <w:rPr>
          <w:b/>
          <w:bCs/>
        </w:rPr>
        <w:t>Организационная структура ВСОКО Школы.</w:t>
      </w:r>
    </w:p>
    <w:p w:rsidR="00C51835" w:rsidRDefault="00C51835" w:rsidP="00C51835">
      <w:pPr>
        <w:pStyle w:val="a4"/>
        <w:spacing w:line="360" w:lineRule="auto"/>
        <w:jc w:val="both"/>
      </w:pPr>
    </w:p>
    <w:p w:rsidR="00C51835" w:rsidRPr="00EF5A05" w:rsidRDefault="00C51835" w:rsidP="00C51835">
      <w:pPr>
        <w:pStyle w:val="a4"/>
        <w:spacing w:line="360" w:lineRule="auto"/>
        <w:jc w:val="both"/>
      </w:pPr>
      <w:r>
        <w:t xml:space="preserve">3.1. </w:t>
      </w:r>
      <w:r w:rsidRPr="00EF5A05">
        <w:t>В структуре ВСОКО Школы выделяются следующие элементы:</w:t>
      </w:r>
    </w:p>
    <w:p w:rsidR="00C51835" w:rsidRPr="00EF5A05" w:rsidRDefault="00C51835" w:rsidP="00C51835">
      <w:pPr>
        <w:pStyle w:val="a4"/>
        <w:numPr>
          <w:ilvl w:val="0"/>
          <w:numId w:val="1"/>
        </w:numPr>
        <w:spacing w:line="360" w:lineRule="auto"/>
        <w:jc w:val="both"/>
      </w:pPr>
      <w:r w:rsidRPr="00EF5A05">
        <w:t>Администрация школы;</w:t>
      </w:r>
    </w:p>
    <w:p w:rsidR="00C51835" w:rsidRPr="00EF5A05" w:rsidRDefault="00C51835" w:rsidP="00C51835">
      <w:pPr>
        <w:pStyle w:val="a4"/>
        <w:numPr>
          <w:ilvl w:val="0"/>
          <w:numId w:val="1"/>
        </w:numPr>
        <w:spacing w:line="360" w:lineRule="auto"/>
        <w:jc w:val="both"/>
      </w:pPr>
      <w:r w:rsidRPr="00EF5A05">
        <w:t xml:space="preserve">Методический Совет </w:t>
      </w:r>
    </w:p>
    <w:p w:rsidR="00C51835" w:rsidRPr="00EF5A05" w:rsidRDefault="00C51835" w:rsidP="00C51835">
      <w:pPr>
        <w:pStyle w:val="a4"/>
        <w:numPr>
          <w:ilvl w:val="0"/>
          <w:numId w:val="1"/>
        </w:numPr>
        <w:spacing w:line="360" w:lineRule="auto"/>
        <w:jc w:val="both"/>
      </w:pPr>
      <w:r w:rsidRPr="00EF5A05">
        <w:t>Педагогический совет;</w:t>
      </w:r>
    </w:p>
    <w:p w:rsidR="00C51835" w:rsidRPr="00EF5A05" w:rsidRDefault="00C51835" w:rsidP="00C51835">
      <w:pPr>
        <w:pStyle w:val="a4"/>
        <w:spacing w:line="360" w:lineRule="auto"/>
        <w:jc w:val="both"/>
      </w:pPr>
    </w:p>
    <w:p w:rsidR="00C51835" w:rsidRPr="008C5640" w:rsidRDefault="00C51835" w:rsidP="00C51835">
      <w:pPr>
        <w:pStyle w:val="a4"/>
        <w:spacing w:line="360" w:lineRule="auto"/>
        <w:jc w:val="center"/>
        <w:rPr>
          <w:b/>
        </w:rPr>
      </w:pPr>
      <w:r w:rsidRPr="008C5640">
        <w:rPr>
          <w:b/>
        </w:rPr>
        <w:t>4.Функциональная характеристика ВСОКО  Школы.</w:t>
      </w:r>
    </w:p>
    <w:p w:rsidR="00C51835" w:rsidRPr="00EF5A05" w:rsidRDefault="00C51835" w:rsidP="00C51835">
      <w:pPr>
        <w:pStyle w:val="a4"/>
        <w:spacing w:line="360" w:lineRule="auto"/>
        <w:jc w:val="center"/>
        <w:rPr>
          <w:b/>
          <w:u w:val="single"/>
        </w:rPr>
      </w:pPr>
    </w:p>
    <w:p w:rsidR="00C51835" w:rsidRPr="008C5640" w:rsidRDefault="00C51835" w:rsidP="00C51835">
      <w:pPr>
        <w:pStyle w:val="a4"/>
        <w:spacing w:line="360" w:lineRule="auto"/>
        <w:jc w:val="both"/>
        <w:rPr>
          <w:bCs/>
        </w:rPr>
      </w:pPr>
      <w:r w:rsidRPr="008C5640">
        <w:rPr>
          <w:bCs/>
        </w:rPr>
        <w:t xml:space="preserve">     </w:t>
      </w:r>
      <w:r>
        <w:rPr>
          <w:bCs/>
        </w:rPr>
        <w:t xml:space="preserve">4.1. </w:t>
      </w:r>
      <w:r w:rsidRPr="008C5640">
        <w:rPr>
          <w:bCs/>
        </w:rPr>
        <w:t xml:space="preserve"> Администрация школы: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>создает  необходимые условия для реализации конституционных прав граждан России на получение образования;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>обеспечивает государственную поддержку обучения детей сирот, детей, оставшихся без попечения родителей, а также лиц из их числа, детей с ограниченными возможностями на территории микрорайона Школы;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rFonts w:eastAsia="Symbol"/>
        </w:rPr>
        <w:t xml:space="preserve">    </w:t>
      </w:r>
      <w:r w:rsidRPr="00EF5A05">
        <w:rPr>
          <w:color w:val="333333"/>
        </w:rPr>
        <w:t xml:space="preserve">формирует стратегию развития системы образования Школы;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координирует деятельность учителей;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разрабатывает и утверждает локальные нормативные акты;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анализирует состояние и тенденции развития системы образования Школы, разрабатывает программу развития образования, организует их выполнение;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организует разработку школьного компонента государственных образовательных стандартов и создает условия для их реализации;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взаимодействует с администрацией  </w:t>
      </w:r>
      <w:proofErr w:type="spellStart"/>
      <w:r w:rsidRPr="00EF5A05">
        <w:rPr>
          <w:color w:val="333333"/>
        </w:rPr>
        <w:t>Мензелинского</w:t>
      </w:r>
      <w:proofErr w:type="spellEnd"/>
      <w:r w:rsidRPr="00EF5A05">
        <w:rPr>
          <w:color w:val="333333"/>
        </w:rPr>
        <w:t xml:space="preserve"> муниципального района в сфере образования, защиты прав и законных интересов детей;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осуществляет в установленном порядке сбор, обработку, анализ и предоставление государственной статистической отчетности в сфере образования;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организует прохождение процедуры лицензирования на ведение образовательной деятельности Школы;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организует проведение процедуры государственной аккредитации школы в установленном законодательством порядке;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участвует  в аттестации педагогических работников в пределах своей компетенции;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осуществляет в своей компетенции организационно-методическое обеспечение итоговой государственной аттестации и контроль качества подготовки выпускников по завершении каждого уровня образования в соответствии с государственными образовательными стандартами в порядке, установленном законодательством;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осуществляет </w:t>
      </w:r>
      <w:proofErr w:type="gramStart"/>
      <w:r w:rsidRPr="00EF5A05">
        <w:rPr>
          <w:color w:val="333333"/>
        </w:rPr>
        <w:t>контроль за</w:t>
      </w:r>
      <w:proofErr w:type="gramEnd"/>
      <w:r w:rsidRPr="00EF5A05">
        <w:rPr>
          <w:color w:val="333333"/>
        </w:rPr>
        <w:t xml:space="preserve"> выполнением государственных образовательных стандартов; </w:t>
      </w:r>
    </w:p>
    <w:p w:rsidR="00C51835" w:rsidRPr="00EF5A05" w:rsidRDefault="00C51835" w:rsidP="00C51835">
      <w:pPr>
        <w:pStyle w:val="a4"/>
        <w:numPr>
          <w:ilvl w:val="0"/>
          <w:numId w:val="4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>устанавливает порядок разработки и использования контрольно-измерительных материалов для оценки состояния индив</w:t>
      </w:r>
      <w:r>
        <w:rPr>
          <w:color w:val="333333"/>
        </w:rPr>
        <w:t>идуальных достижений уча</w:t>
      </w:r>
      <w:r w:rsidRPr="00EF5A05">
        <w:rPr>
          <w:color w:val="333333"/>
        </w:rPr>
        <w:t xml:space="preserve">щихся; </w:t>
      </w:r>
    </w:p>
    <w:p w:rsidR="00C51835" w:rsidRPr="00EF5A05" w:rsidRDefault="00C51835" w:rsidP="00C51835">
      <w:pPr>
        <w:pStyle w:val="a4"/>
        <w:numPr>
          <w:ilvl w:val="0"/>
          <w:numId w:val="4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lastRenderedPageBreak/>
        <w:t>принимает управленческие решения по результатам оценки качества образования.</w:t>
      </w:r>
    </w:p>
    <w:p w:rsidR="00C51835" w:rsidRPr="008C5640" w:rsidRDefault="00C51835" w:rsidP="00C51835">
      <w:pPr>
        <w:pStyle w:val="a4"/>
        <w:spacing w:line="360" w:lineRule="auto"/>
        <w:jc w:val="both"/>
        <w:rPr>
          <w:bCs/>
        </w:rPr>
      </w:pPr>
      <w:r w:rsidRPr="008C5640">
        <w:rPr>
          <w:bCs/>
        </w:rPr>
        <w:t xml:space="preserve">   4.2.</w:t>
      </w:r>
      <w:r>
        <w:rPr>
          <w:b/>
          <w:bCs/>
        </w:rPr>
        <w:t xml:space="preserve"> </w:t>
      </w:r>
      <w:r w:rsidRPr="008C5640">
        <w:rPr>
          <w:bCs/>
        </w:rPr>
        <w:t>Методический совет: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разрабатывает методики оценки качества образования;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проводит мониторинговые, социологические и статистические исследования по вопросам качества образования;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разрабатывает методику и организует проведение рейтинговой оценки работы Школы;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участвует в разработке программного обеспечения для сбора, хранения и статистической обработки информации о состоянии и динамике развития системы образования в Школе;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организует систему мониторинга качества образования,  анализирует результаты оценки качества образования;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организует изучение информационных </w:t>
      </w:r>
      <w:proofErr w:type="gramStart"/>
      <w:r w:rsidRPr="00EF5A05">
        <w:rPr>
          <w:color w:val="333333"/>
        </w:rPr>
        <w:t>запросов основных пользователей системы оценки качества образования Школы</w:t>
      </w:r>
      <w:proofErr w:type="gramEnd"/>
      <w:r w:rsidRPr="00EF5A05">
        <w:rPr>
          <w:color w:val="333333"/>
        </w:rPr>
        <w:t xml:space="preserve">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>обеспечивает информационную поддержку сист</w:t>
      </w:r>
      <w:r>
        <w:rPr>
          <w:color w:val="333333"/>
        </w:rPr>
        <w:t>емы оценки качества образования</w:t>
      </w:r>
      <w:r w:rsidRPr="00EF5A05">
        <w:rPr>
          <w:color w:val="333333"/>
        </w:rPr>
        <w:t xml:space="preserve">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проводит подготовку работников Школы и общественных экспертов по осуществлению контрольно-оценочных процедур;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разрабатывает мероприятия и готовит предложения, направленные на совершенствование системы контроля и оценки качества образования, участвует в этих мероприятиях;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содействует обновлению нормативно-правовой базы Школы, относящейся к обеспечению качества образования;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изучает, обобщает и распространяет передовой опыт построения, функционирования и развития внутренней системы оценки качества образования.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проводит экспертизу организации, содержания и результатов аттестации учащихся  и формирует предложения по их совершенствованию;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организует и проводит школьные предметные олимпиады, смотры, конкурсы, ярмарки, фестивали, выставки, физкультурно-спортивные и другие мероприятия;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t xml:space="preserve">организует систему информационного и научно-методического обеспечения учителей. </w:t>
      </w:r>
    </w:p>
    <w:p w:rsidR="00C51835" w:rsidRPr="008C5640" w:rsidRDefault="00C51835" w:rsidP="00C51835">
      <w:pPr>
        <w:pStyle w:val="a4"/>
        <w:spacing w:line="360" w:lineRule="auto"/>
        <w:jc w:val="both"/>
        <w:rPr>
          <w:bCs/>
        </w:rPr>
      </w:pPr>
      <w:r w:rsidRPr="00EF5A05">
        <w:rPr>
          <w:b/>
          <w:bCs/>
        </w:rPr>
        <w:t xml:space="preserve"> </w:t>
      </w:r>
      <w:r w:rsidRPr="008C5640">
        <w:rPr>
          <w:bCs/>
        </w:rPr>
        <w:t>4.3. Педагогический совет:</w:t>
      </w:r>
    </w:p>
    <w:p w:rsidR="00C51835" w:rsidRPr="00EF5A05" w:rsidRDefault="00C51835" w:rsidP="00C51835">
      <w:pPr>
        <w:pStyle w:val="a4"/>
        <w:spacing w:line="360" w:lineRule="auto"/>
        <w:jc w:val="both"/>
        <w:rPr>
          <w:b/>
          <w:bCs/>
        </w:rPr>
      </w:pPr>
      <w:r w:rsidRPr="00EF5A05">
        <w:lastRenderedPageBreak/>
        <w:t xml:space="preserve">разрабатывает и реализует программу развития Школы, включая развитие ВСОКО Школы; </w:t>
      </w:r>
    </w:p>
    <w:p w:rsidR="00C51835" w:rsidRPr="00EF5A05" w:rsidRDefault="00C51835" w:rsidP="00C51835">
      <w:pPr>
        <w:pStyle w:val="a4"/>
        <w:numPr>
          <w:ilvl w:val="0"/>
          <w:numId w:val="7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участвует в разработке методики оценки качества образования; </w:t>
      </w:r>
    </w:p>
    <w:p w:rsidR="00C51835" w:rsidRPr="00EF5A05" w:rsidRDefault="00C51835" w:rsidP="00C51835">
      <w:pPr>
        <w:pStyle w:val="a4"/>
        <w:numPr>
          <w:ilvl w:val="0"/>
          <w:numId w:val="7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участвует в разработке системы показателей, характеризующих состояние и динамику развития Школы; </w:t>
      </w:r>
    </w:p>
    <w:p w:rsidR="00C51835" w:rsidRPr="00EF5A05" w:rsidRDefault="00C51835" w:rsidP="00C51835">
      <w:pPr>
        <w:pStyle w:val="a4"/>
        <w:numPr>
          <w:ilvl w:val="0"/>
          <w:numId w:val="7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обеспечивает проведение в Школе  контрольно-оценочных процедур, мониторинговых, социологических и статистических исследований по вопросам качества образования; </w:t>
      </w:r>
    </w:p>
    <w:p w:rsidR="00C51835" w:rsidRPr="00EF5A05" w:rsidRDefault="00C51835" w:rsidP="00C51835">
      <w:pPr>
        <w:pStyle w:val="a4"/>
        <w:numPr>
          <w:ilvl w:val="0"/>
          <w:numId w:val="7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обеспечивает проведение рейтинговой оценки работы Школы в составе муниципального образования; </w:t>
      </w:r>
    </w:p>
    <w:p w:rsidR="00C51835" w:rsidRPr="00EF5A05" w:rsidRDefault="00C51835" w:rsidP="00C51835">
      <w:pPr>
        <w:pStyle w:val="a4"/>
        <w:numPr>
          <w:ilvl w:val="0"/>
          <w:numId w:val="7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организует систему мониторинга качества образования в Школе, осуществляет сбор, обработку, хранение и представление информации о состоянии и динамике развития Школы, анализирует результаты ВСОКО на уровне Школы; </w:t>
      </w:r>
    </w:p>
    <w:p w:rsidR="00C51835" w:rsidRPr="00EF5A05" w:rsidRDefault="00C51835" w:rsidP="00C51835">
      <w:pPr>
        <w:pStyle w:val="a4"/>
        <w:numPr>
          <w:ilvl w:val="0"/>
          <w:numId w:val="7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обеспечивает информационную поддержку ВСОКО; </w:t>
      </w:r>
    </w:p>
    <w:p w:rsidR="00C51835" w:rsidRPr="00EF5A05" w:rsidRDefault="00C51835" w:rsidP="00C51835">
      <w:pPr>
        <w:pStyle w:val="a4"/>
        <w:numPr>
          <w:ilvl w:val="0"/>
          <w:numId w:val="7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содействует организации подготовки работников Школы и общественных экспертов по осуществлению контрольно-оценочных процедур; </w:t>
      </w:r>
    </w:p>
    <w:p w:rsidR="00C51835" w:rsidRPr="00EF5A05" w:rsidRDefault="00C51835" w:rsidP="00C51835">
      <w:pPr>
        <w:pStyle w:val="a4"/>
        <w:spacing w:line="360" w:lineRule="auto"/>
        <w:ind w:left="1221"/>
        <w:jc w:val="both"/>
        <w:rPr>
          <w:color w:val="333333"/>
        </w:rPr>
      </w:pPr>
      <w:r w:rsidRPr="00EF5A05">
        <w:rPr>
          <w:color w:val="333333"/>
        </w:rPr>
        <w:t xml:space="preserve">разрабатывает мероприятия и готовит предложения, направленные на совершенствование ВСОКО Школы, участвует в этих мероприятиях; </w:t>
      </w:r>
    </w:p>
    <w:p w:rsidR="00C51835" w:rsidRPr="00EF5A05" w:rsidRDefault="00C51835" w:rsidP="00C51835">
      <w:pPr>
        <w:pStyle w:val="a4"/>
        <w:numPr>
          <w:ilvl w:val="0"/>
          <w:numId w:val="7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формирует нормативную базу документов, относящихся к обеспечению качества образования в Школе; </w:t>
      </w:r>
    </w:p>
    <w:p w:rsidR="00C51835" w:rsidRPr="00EF5A05" w:rsidRDefault="00C51835" w:rsidP="00C51835">
      <w:pPr>
        <w:pStyle w:val="a4"/>
        <w:numPr>
          <w:ilvl w:val="0"/>
          <w:numId w:val="7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изучает, обобщает и распространяет передовой опыт построения, функционирования и развития ВСОКО Школы; </w:t>
      </w:r>
    </w:p>
    <w:p w:rsidR="00C51835" w:rsidRPr="00EF5A05" w:rsidRDefault="00C51835" w:rsidP="00C51835">
      <w:pPr>
        <w:pStyle w:val="a4"/>
        <w:numPr>
          <w:ilvl w:val="0"/>
          <w:numId w:val="7"/>
        </w:numPr>
        <w:spacing w:line="360" w:lineRule="auto"/>
        <w:jc w:val="both"/>
      </w:pPr>
      <w:r w:rsidRPr="00EF5A05">
        <w:t>проводит экспертизу организации, содержания и результатов аттестации учащихся Школы и формируют предложения по их совершенствованию.</w:t>
      </w:r>
    </w:p>
    <w:p w:rsidR="00C51835" w:rsidRPr="00EF5A05" w:rsidRDefault="00C51835" w:rsidP="00C51835">
      <w:pPr>
        <w:pStyle w:val="a4"/>
        <w:spacing w:line="360" w:lineRule="auto"/>
        <w:jc w:val="both"/>
        <w:rPr>
          <w:b/>
          <w:u w:val="single"/>
        </w:rPr>
      </w:pPr>
    </w:p>
    <w:p w:rsidR="00C51835" w:rsidRPr="008C5640" w:rsidRDefault="00C51835" w:rsidP="00C51835">
      <w:pPr>
        <w:pStyle w:val="a4"/>
        <w:spacing w:line="360" w:lineRule="auto"/>
        <w:jc w:val="center"/>
        <w:rPr>
          <w:b/>
        </w:rPr>
      </w:pPr>
      <w:r w:rsidRPr="008C5640">
        <w:rPr>
          <w:b/>
        </w:rPr>
        <w:t xml:space="preserve">5. Принятие управленческих решений на основании информации </w:t>
      </w:r>
    </w:p>
    <w:p w:rsidR="00C51835" w:rsidRPr="008C5640" w:rsidRDefault="00C51835" w:rsidP="00C51835">
      <w:pPr>
        <w:pStyle w:val="a4"/>
        <w:spacing w:line="360" w:lineRule="auto"/>
        <w:jc w:val="center"/>
        <w:rPr>
          <w:b/>
        </w:rPr>
      </w:pPr>
      <w:r w:rsidRPr="008C5640">
        <w:rPr>
          <w:b/>
        </w:rPr>
        <w:t>о качестве образования.</w:t>
      </w:r>
    </w:p>
    <w:p w:rsidR="00C51835" w:rsidRPr="00EF5A05" w:rsidRDefault="00C51835" w:rsidP="00C51835">
      <w:pPr>
        <w:pStyle w:val="a4"/>
        <w:spacing w:line="360" w:lineRule="auto"/>
        <w:jc w:val="both"/>
        <w:rPr>
          <w:b/>
          <w:u w:val="single"/>
        </w:rPr>
      </w:pPr>
    </w:p>
    <w:p w:rsidR="00C51835" w:rsidRPr="00EF5A05" w:rsidRDefault="00C51835" w:rsidP="00C51835">
      <w:pPr>
        <w:spacing w:line="360" w:lineRule="auto"/>
        <w:ind w:firstLine="567"/>
        <w:jc w:val="both"/>
      </w:pPr>
      <w:r>
        <w:t xml:space="preserve">5.1. </w:t>
      </w:r>
      <w:r w:rsidRPr="00EF5A05">
        <w:t>Виды решений, принимаемых потребителями услуг ВСОКО Школы на основе информации о качестве образования, дифференцируются на три группы:</w:t>
      </w:r>
    </w:p>
    <w:p w:rsidR="00C51835" w:rsidRPr="00EF5A05" w:rsidRDefault="00C51835" w:rsidP="00C51835">
      <w:pPr>
        <w:pStyle w:val="a5"/>
        <w:numPr>
          <w:ilvl w:val="0"/>
          <w:numId w:val="10"/>
        </w:numPr>
        <w:spacing w:line="360" w:lineRule="auto"/>
        <w:jc w:val="both"/>
      </w:pPr>
      <w:r w:rsidRPr="00EF5A05">
        <w:t>организационно-управленческие решения, связанные с развитием образования в Школе;</w:t>
      </w:r>
    </w:p>
    <w:p w:rsidR="00C51835" w:rsidRPr="00EF5A05" w:rsidRDefault="00C51835" w:rsidP="00C51835">
      <w:pPr>
        <w:pStyle w:val="a5"/>
        <w:numPr>
          <w:ilvl w:val="0"/>
          <w:numId w:val="9"/>
        </w:numPr>
        <w:spacing w:line="360" w:lineRule="auto"/>
        <w:jc w:val="both"/>
      </w:pPr>
      <w:r w:rsidRPr="00EF5A05">
        <w:lastRenderedPageBreak/>
        <w:t>личные решения, обусловленные выбором типа и вида Школы, формы получения образования, профиля на уровне среднего общего образования, Школы, условий обучения, гарантирующих безопасность и комфортность учащихся и т.д.;</w:t>
      </w:r>
    </w:p>
    <w:p w:rsidR="00C51835" w:rsidRPr="00EF5A05" w:rsidRDefault="00C51835" w:rsidP="00C51835">
      <w:pPr>
        <w:pStyle w:val="a5"/>
        <w:numPr>
          <w:ilvl w:val="0"/>
          <w:numId w:val="8"/>
        </w:numPr>
        <w:spacing w:line="360" w:lineRule="auto"/>
        <w:ind w:left="709" w:hanging="283"/>
        <w:jc w:val="both"/>
      </w:pPr>
      <w:r w:rsidRPr="00EF5A05">
        <w:t>организационно-профессиональные решения, связанные с учетом качества образования, полученного потребителем образовательных услуг на предыдущем уровне образования, в целях оптимизации процесса обучения на последующем уровне образования.</w:t>
      </w:r>
    </w:p>
    <w:p w:rsidR="00C51835" w:rsidRPr="00EF5A05" w:rsidRDefault="00C51835" w:rsidP="00C51835">
      <w:pPr>
        <w:pStyle w:val="a5"/>
        <w:spacing w:line="360" w:lineRule="auto"/>
        <w:ind w:left="0" w:firstLine="708"/>
        <w:jc w:val="both"/>
      </w:pPr>
      <w:r>
        <w:t xml:space="preserve">5.2. </w:t>
      </w:r>
      <w:r w:rsidRPr="00EF5A05">
        <w:t xml:space="preserve">Характер информации о качестве образования и процедурах его оценки определяется направленностью на группы потенциальных и реальных потребителей услуг ВСОКО Школы, имеющих собственные потребности в отношении качества образования. </w:t>
      </w:r>
    </w:p>
    <w:p w:rsidR="00C51835" w:rsidRPr="00EF5A05" w:rsidRDefault="00C51835" w:rsidP="00C51835">
      <w:pPr>
        <w:pStyle w:val="a5"/>
        <w:spacing w:line="360" w:lineRule="auto"/>
        <w:ind w:left="0" w:firstLine="708"/>
        <w:jc w:val="both"/>
      </w:pPr>
      <w:r>
        <w:t xml:space="preserve">5.3. </w:t>
      </w:r>
      <w:proofErr w:type="gramStart"/>
      <w:r w:rsidRPr="00EF5A05">
        <w:t xml:space="preserve">Результаты деятельности ВСОКО Школы </w:t>
      </w:r>
      <w:r>
        <w:t xml:space="preserve">для </w:t>
      </w:r>
      <w:r w:rsidRPr="00EF5A05">
        <w:t xml:space="preserve">информационного обеспечения всех потребителей системы образования Школы представляют в форме </w:t>
      </w:r>
      <w:r>
        <w:t xml:space="preserve">отчета о  </w:t>
      </w:r>
      <w:proofErr w:type="spellStart"/>
      <w:r>
        <w:t>самообследовании</w:t>
      </w:r>
      <w:proofErr w:type="spellEnd"/>
      <w:r w:rsidRPr="00EF5A05">
        <w:t>: о состоянии и результатах деятельности системы образования в Школе; информационная поддержка деятельности ВСОКО Школы (представление информации на сайтах, публикации в СМИ разовых и периодических статей, выпуск периодических справочников и бюллетеней и т.д.)</w:t>
      </w:r>
      <w:proofErr w:type="gramEnd"/>
    </w:p>
    <w:p w:rsidR="00C51835" w:rsidRPr="00EF5A05" w:rsidRDefault="00C51835" w:rsidP="00C51835">
      <w:pPr>
        <w:pStyle w:val="a5"/>
        <w:spacing w:line="360" w:lineRule="auto"/>
        <w:ind w:left="0" w:firstLine="708"/>
        <w:jc w:val="both"/>
      </w:pPr>
    </w:p>
    <w:p w:rsidR="00C51835" w:rsidRPr="008C5640" w:rsidRDefault="00C51835" w:rsidP="00C51835">
      <w:pPr>
        <w:pStyle w:val="a5"/>
        <w:spacing w:line="360" w:lineRule="auto"/>
        <w:ind w:left="0" w:firstLine="708"/>
        <w:jc w:val="center"/>
        <w:rPr>
          <w:b/>
        </w:rPr>
      </w:pPr>
      <w:r w:rsidRPr="008C5640">
        <w:rPr>
          <w:b/>
        </w:rPr>
        <w:t>6. Заключительные положения.</w:t>
      </w:r>
    </w:p>
    <w:p w:rsidR="00C51835" w:rsidRPr="00EF5A05" w:rsidRDefault="00C51835" w:rsidP="00C51835">
      <w:pPr>
        <w:pStyle w:val="a5"/>
        <w:spacing w:line="360" w:lineRule="auto"/>
        <w:ind w:left="0" w:firstLine="708"/>
        <w:jc w:val="both"/>
      </w:pPr>
      <w:bookmarkStart w:id="0" w:name="_GoBack"/>
      <w:bookmarkEnd w:id="0"/>
      <w:r w:rsidRPr="00EF5A05">
        <w:t>6.1. В случае изменения законодательства Российской Федерации и Республики Татарстан в области образования и Устава Школы в части, затрагивающей организацию и осуществление мониторинговых исследований качества образования, настоящее Положение может быть изменено.</w:t>
      </w:r>
    </w:p>
    <w:p w:rsidR="00C51835" w:rsidRPr="00EF5A05" w:rsidRDefault="00C51835" w:rsidP="00C51835">
      <w:pPr>
        <w:pStyle w:val="a5"/>
        <w:spacing w:line="360" w:lineRule="auto"/>
        <w:ind w:left="0" w:firstLine="708"/>
        <w:jc w:val="both"/>
      </w:pPr>
      <w:r w:rsidRPr="00EF5A05">
        <w:t>Проекты изменений к настоящему Положению разрабатываются заместителем директора Школы по учебно-воспитательной работе, принимаются педагогическим советом и утверждаются директором Школы в порядке, установленном Уставом Школы.</w:t>
      </w:r>
    </w:p>
    <w:p w:rsidR="00C51835" w:rsidRPr="00EF5A05" w:rsidRDefault="00C51835" w:rsidP="00C51835">
      <w:pPr>
        <w:pStyle w:val="a5"/>
        <w:spacing w:line="360" w:lineRule="auto"/>
        <w:ind w:left="0" w:firstLine="708"/>
        <w:jc w:val="both"/>
      </w:pPr>
      <w:r w:rsidRPr="00EF5A05">
        <w:t>Текст настоящего Положения на официальном сайте Школы должен быть обновлён в соответствии с внесёнными изменениями в течение десяти дней с момента утверждения изменений.</w:t>
      </w:r>
    </w:p>
    <w:p w:rsidR="00C51835" w:rsidRPr="00EF5A05" w:rsidRDefault="00C51835" w:rsidP="00C51835">
      <w:pPr>
        <w:pStyle w:val="a5"/>
        <w:spacing w:line="360" w:lineRule="auto"/>
        <w:ind w:left="0" w:firstLine="708"/>
        <w:jc w:val="both"/>
      </w:pPr>
      <w:r w:rsidRPr="00EF5A05">
        <w:t>6.2. Настоящее Положение должно быть признано недействительным и разработано заново в случае переименования, изменения типа или реорганизации Школы.</w:t>
      </w:r>
    </w:p>
    <w:p w:rsidR="00C51835" w:rsidRPr="00EF5A05" w:rsidRDefault="00C51835" w:rsidP="00C51835">
      <w:pPr>
        <w:pStyle w:val="a5"/>
        <w:spacing w:line="360" w:lineRule="auto"/>
        <w:ind w:left="0" w:firstLine="708"/>
        <w:jc w:val="both"/>
      </w:pPr>
      <w:r w:rsidRPr="00EF5A05">
        <w:t>6.3. Настоящее Положение доводится до сведения учащихся и родителей (законных представителей) учащихся при приеме учащихся в Школу, а также размещается на официальном сайте Школы  в сети Интернет.</w:t>
      </w:r>
    </w:p>
    <w:p w:rsidR="00D47582" w:rsidRDefault="0086097B">
      <w:r>
        <w:t>Примечание: к Положению о внутренней системе оценки качества образования прилагается комплекс показателей ВСОКО</w:t>
      </w:r>
    </w:p>
    <w:sectPr w:rsidR="00D47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576A1"/>
    <w:multiLevelType w:val="hybridMultilevel"/>
    <w:tmpl w:val="9BF2FA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E25B9"/>
    <w:multiLevelType w:val="hybridMultilevel"/>
    <w:tmpl w:val="4ED222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F675C6"/>
    <w:multiLevelType w:val="hybridMultilevel"/>
    <w:tmpl w:val="1D8CE696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">
    <w:nsid w:val="33B26591"/>
    <w:multiLevelType w:val="hybridMultilevel"/>
    <w:tmpl w:val="C658A30A"/>
    <w:lvl w:ilvl="0" w:tplc="04190001">
      <w:start w:val="1"/>
      <w:numFmt w:val="bullet"/>
      <w:lvlText w:val=""/>
      <w:lvlJc w:val="left"/>
      <w:pPr>
        <w:ind w:left="12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4">
    <w:nsid w:val="5C09126B"/>
    <w:multiLevelType w:val="hybridMultilevel"/>
    <w:tmpl w:val="731C5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030DBA"/>
    <w:multiLevelType w:val="hybridMultilevel"/>
    <w:tmpl w:val="BBA8AAA8"/>
    <w:lvl w:ilvl="0" w:tplc="04190001">
      <w:start w:val="1"/>
      <w:numFmt w:val="bullet"/>
      <w:lvlText w:val=""/>
      <w:lvlJc w:val="left"/>
      <w:pPr>
        <w:ind w:left="194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6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2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8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01" w:hanging="360"/>
      </w:pPr>
      <w:rPr>
        <w:rFonts w:ascii="Wingdings" w:hAnsi="Wingdings" w:hint="default"/>
      </w:rPr>
    </w:lvl>
  </w:abstractNum>
  <w:abstractNum w:abstractNumId="6">
    <w:nsid w:val="5D955E29"/>
    <w:multiLevelType w:val="hybridMultilevel"/>
    <w:tmpl w:val="13E6D1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28427F"/>
    <w:multiLevelType w:val="hybridMultilevel"/>
    <w:tmpl w:val="FDD8E2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6E5D68"/>
    <w:multiLevelType w:val="hybridMultilevel"/>
    <w:tmpl w:val="51EA11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A969DA"/>
    <w:multiLevelType w:val="hybridMultilevel"/>
    <w:tmpl w:val="2A62784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B75071F"/>
    <w:multiLevelType w:val="hybridMultilevel"/>
    <w:tmpl w:val="4DBC8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E9E5258"/>
    <w:multiLevelType w:val="hybridMultilevel"/>
    <w:tmpl w:val="2DA21B68"/>
    <w:lvl w:ilvl="0" w:tplc="04190001">
      <w:start w:val="1"/>
      <w:numFmt w:val="bullet"/>
      <w:lvlText w:val=""/>
      <w:lvlJc w:val="left"/>
      <w:pPr>
        <w:ind w:left="11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6"/>
  </w:num>
  <w:num w:numId="4">
    <w:abstractNumId w:val="1"/>
  </w:num>
  <w:num w:numId="5">
    <w:abstractNumId w:val="5"/>
  </w:num>
  <w:num w:numId="6">
    <w:abstractNumId w:val="11"/>
  </w:num>
  <w:num w:numId="7">
    <w:abstractNumId w:val="3"/>
  </w:num>
  <w:num w:numId="8">
    <w:abstractNumId w:val="2"/>
  </w:num>
  <w:num w:numId="9">
    <w:abstractNumId w:val="8"/>
  </w:num>
  <w:num w:numId="10">
    <w:abstractNumId w:val="4"/>
  </w:num>
  <w:num w:numId="11">
    <w:abstractNumId w:val="7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835"/>
    <w:rsid w:val="0086097B"/>
    <w:rsid w:val="00C51835"/>
    <w:rsid w:val="00D47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8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51835"/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518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C51835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C5183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183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8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51835"/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518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C51835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C5183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183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2542</Words>
  <Characters>14496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cp:lastPrinted>2014-08-02T07:50:00Z</cp:lastPrinted>
  <dcterms:created xsi:type="dcterms:W3CDTF">2014-07-31T13:13:00Z</dcterms:created>
  <dcterms:modified xsi:type="dcterms:W3CDTF">2014-08-02T07:50:00Z</dcterms:modified>
</cp:coreProperties>
</file>